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4" w:rsidRPr="000E3371" w:rsidRDefault="00E27362" w:rsidP="00E2736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E3371">
        <w:rPr>
          <w:b/>
          <w:sz w:val="36"/>
          <w:szCs w:val="36"/>
        </w:rPr>
        <w:t>KARAYOLU TRAFİK VE YOL GÜVENLİĞİ DERNEĞİ (KTYG)</w:t>
      </w:r>
    </w:p>
    <w:p w:rsidR="00E27362" w:rsidRDefault="00E27358" w:rsidP="00E273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27362" w:rsidRPr="00E27362">
        <w:rPr>
          <w:b/>
          <w:sz w:val="28"/>
          <w:szCs w:val="28"/>
        </w:rPr>
        <w:t>06 082 026-ANKARA</w:t>
      </w:r>
      <w:r>
        <w:rPr>
          <w:b/>
          <w:sz w:val="28"/>
          <w:szCs w:val="28"/>
        </w:rPr>
        <w:t>)</w:t>
      </w:r>
    </w:p>
    <w:p w:rsidR="00E27362" w:rsidRDefault="00E27358" w:rsidP="00E2735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303020" cy="1402080"/>
            <wp:effectExtent l="0" t="0" r="0" b="7620"/>
            <wp:docPr id="1" name="Resim 1" descr="C:\Users\alfa\Documents\KTYG ÇALIŞMA YAZILARI\KTYG  LOGOSU 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ocuments\KTYG ÇALIŞMA YAZILARI\KTYG  LOGOSU TÜRKÇ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62" w:rsidRPr="00E32F12" w:rsidRDefault="00486BF3" w:rsidP="00E27362">
      <w:pPr>
        <w:spacing w:after="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</w:t>
      </w:r>
      <w:r w:rsidR="00E32F12">
        <w:rPr>
          <w:b/>
          <w:sz w:val="36"/>
          <w:szCs w:val="36"/>
        </w:rPr>
        <w:t xml:space="preserve"> </w:t>
      </w:r>
      <w:r w:rsidR="00E27362" w:rsidRPr="00E32F12">
        <w:rPr>
          <w:b/>
          <w:sz w:val="36"/>
          <w:szCs w:val="36"/>
        </w:rPr>
        <w:t>GERÇEK KİŞİ ÜYE GİRİŞ FORMU</w:t>
      </w:r>
    </w:p>
    <w:p w:rsidR="00E27362" w:rsidRPr="00E27362" w:rsidRDefault="00E27362" w:rsidP="00E27362">
      <w:pPr>
        <w:spacing w:after="0"/>
        <w:jc w:val="both"/>
        <w:rPr>
          <w:b/>
          <w:sz w:val="28"/>
          <w:szCs w:val="28"/>
        </w:rPr>
      </w:pPr>
    </w:p>
    <w:p w:rsidR="00E27362" w:rsidRDefault="00E27362" w:rsidP="00E27362">
      <w:pPr>
        <w:spacing w:after="0"/>
        <w:jc w:val="both"/>
        <w:rPr>
          <w:sz w:val="24"/>
          <w:szCs w:val="24"/>
        </w:rPr>
      </w:pPr>
      <w:r w:rsidRPr="00E27362">
        <w:rPr>
          <w:sz w:val="24"/>
          <w:szCs w:val="24"/>
        </w:rPr>
        <w:t xml:space="preserve">Ankara Valiliği İl Sivil Toplum Müdürlüğünün onayladığı Tüzüğü okudum. Trafik ve yol güvenliği alanında </w:t>
      </w:r>
      <w:r w:rsidR="00E05B3A">
        <w:rPr>
          <w:sz w:val="24"/>
          <w:szCs w:val="24"/>
        </w:rPr>
        <w:t xml:space="preserve">Türkiye de </w:t>
      </w:r>
      <w:r w:rsidRPr="00E27362">
        <w:rPr>
          <w:sz w:val="24"/>
          <w:szCs w:val="24"/>
        </w:rPr>
        <w:t xml:space="preserve">toplumsal bilinçlenmenin geliştirilmesi için bilgi </w:t>
      </w:r>
      <w:proofErr w:type="gramStart"/>
      <w:r w:rsidRPr="00E27362">
        <w:rPr>
          <w:sz w:val="24"/>
          <w:szCs w:val="24"/>
        </w:rPr>
        <w:t>tabanlı  eğitim</w:t>
      </w:r>
      <w:proofErr w:type="gramEnd"/>
      <w:r w:rsidRPr="00E27362">
        <w:rPr>
          <w:sz w:val="24"/>
          <w:szCs w:val="24"/>
        </w:rPr>
        <w:t xml:space="preserve"> ve araştırmaya katılmak ve paylaşmak için bende katılmak istiyorum.</w:t>
      </w:r>
      <w:r>
        <w:rPr>
          <w:sz w:val="24"/>
          <w:szCs w:val="24"/>
        </w:rPr>
        <w:t xml:space="preserve"> </w:t>
      </w:r>
      <w:r w:rsidRPr="00E27362">
        <w:rPr>
          <w:sz w:val="24"/>
          <w:szCs w:val="24"/>
        </w:rPr>
        <w:t>Gereğini arz ederim.</w:t>
      </w:r>
    </w:p>
    <w:p w:rsidR="00E32F12" w:rsidRDefault="00E32F12" w:rsidP="00E27362">
      <w:pPr>
        <w:spacing w:after="0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2F12" w:rsidTr="00226ED3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F96094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NUMARASI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7A00AD" w:rsidTr="007A00AD">
        <w:tc>
          <w:tcPr>
            <w:tcW w:w="3070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D.TARİHİ VE YERİ</w:t>
            </w: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675216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 DURUMU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7A00AD" w:rsidTr="007A00AD">
        <w:tc>
          <w:tcPr>
            <w:tcW w:w="3070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BİLDİĞİ YABANCI DİL VE SEVİYESİ</w:t>
            </w: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E76769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 İLE İLGİLİ VAR İSE ÇALIŞMALARI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6725CF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 İŞ ADRESİ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2159B5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 EV ADRESİ</w:t>
            </w: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7A00AD" w:rsidTr="007A00AD">
        <w:tc>
          <w:tcPr>
            <w:tcW w:w="3070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</w:t>
            </w:r>
          </w:p>
        </w:tc>
        <w:tc>
          <w:tcPr>
            <w:tcW w:w="3071" w:type="dxa"/>
          </w:tcPr>
          <w:p w:rsidR="007A00AD" w:rsidRDefault="00EB1140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3071" w:type="dxa"/>
          </w:tcPr>
          <w:p w:rsidR="007A00AD" w:rsidRDefault="00EB1140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</w:tr>
      <w:tr w:rsidR="007A00AD" w:rsidTr="007A00AD">
        <w:tc>
          <w:tcPr>
            <w:tcW w:w="3070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0AD" w:rsidRDefault="007A00AD" w:rsidP="00E27362">
            <w:pPr>
              <w:jc w:val="both"/>
              <w:rPr>
                <w:sz w:val="24"/>
                <w:szCs w:val="24"/>
              </w:rPr>
            </w:pPr>
          </w:p>
        </w:tc>
      </w:tr>
      <w:tr w:rsidR="00E32F12" w:rsidTr="00E055D8">
        <w:tc>
          <w:tcPr>
            <w:tcW w:w="3070" w:type="dxa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4204D7" w:rsidRDefault="004204D7" w:rsidP="00E27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E32F12" w:rsidRDefault="00E32F12" w:rsidP="00E27362">
            <w:pPr>
              <w:jc w:val="both"/>
              <w:rPr>
                <w:sz w:val="24"/>
                <w:szCs w:val="24"/>
              </w:rPr>
            </w:pPr>
          </w:p>
        </w:tc>
      </w:tr>
    </w:tbl>
    <w:p w:rsidR="00D94146" w:rsidRDefault="00941EA8" w:rsidP="00E2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7A00AD" w:rsidRPr="00941EA8" w:rsidRDefault="00D94146" w:rsidP="00E2736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41EA8">
        <w:rPr>
          <w:sz w:val="24"/>
          <w:szCs w:val="24"/>
        </w:rPr>
        <w:t xml:space="preserve"> </w:t>
      </w:r>
      <w:r w:rsidR="00941EA8" w:rsidRPr="00941EA8">
        <w:rPr>
          <w:b/>
          <w:sz w:val="24"/>
          <w:szCs w:val="24"/>
        </w:rPr>
        <w:t>AÇIKLAMALARI LUTFEN OKUYUNUZ</w:t>
      </w:r>
      <w:proofErr w:type="gramStart"/>
      <w:r w:rsidR="00486BF3">
        <w:rPr>
          <w:b/>
          <w:sz w:val="24"/>
          <w:szCs w:val="24"/>
        </w:rPr>
        <w:t>…!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974" w:rsidTr="004C3974">
        <w:tc>
          <w:tcPr>
            <w:tcW w:w="9212" w:type="dxa"/>
          </w:tcPr>
          <w:p w:rsidR="004C3974" w:rsidRDefault="004C3974" w:rsidP="00E27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1-Tüm çalışmalarımız siyaset ve ticaretin dışında olup kamu yararlıdır.</w:t>
            </w:r>
            <w:r w:rsidR="00941EA8">
              <w:rPr>
                <w:sz w:val="24"/>
                <w:szCs w:val="24"/>
              </w:rPr>
              <w:t xml:space="preserve"> </w:t>
            </w:r>
            <w:r w:rsidR="00E27358">
              <w:rPr>
                <w:sz w:val="24"/>
                <w:szCs w:val="24"/>
              </w:rPr>
              <w:t xml:space="preserve">Tüm çalışmalarımız ve </w:t>
            </w:r>
            <w:proofErr w:type="gramStart"/>
            <w:r w:rsidR="00E27358">
              <w:rPr>
                <w:sz w:val="24"/>
                <w:szCs w:val="24"/>
              </w:rPr>
              <w:t>logomuz</w:t>
            </w:r>
            <w:proofErr w:type="gramEnd"/>
            <w:r w:rsidR="00E27358">
              <w:rPr>
                <w:sz w:val="24"/>
                <w:szCs w:val="24"/>
              </w:rPr>
              <w:t xml:space="preserve"> </w:t>
            </w:r>
            <w:r w:rsidR="00941EA8">
              <w:rPr>
                <w:sz w:val="24"/>
                <w:szCs w:val="24"/>
              </w:rPr>
              <w:t>Türk Patent Enstitüsünden Marka Tesciline Tabidir. Ankara/Kızılay</w:t>
            </w:r>
            <w:r w:rsidR="008C61C8">
              <w:rPr>
                <w:sz w:val="24"/>
                <w:szCs w:val="24"/>
              </w:rPr>
              <w:t>/Meşrutiyet Cad.</w:t>
            </w:r>
            <w:r w:rsidR="00941EA8">
              <w:rPr>
                <w:sz w:val="24"/>
                <w:szCs w:val="24"/>
              </w:rPr>
              <w:t xml:space="preserve"> </w:t>
            </w:r>
            <w:r w:rsidR="00486BF3">
              <w:rPr>
                <w:sz w:val="24"/>
                <w:szCs w:val="24"/>
              </w:rPr>
              <w:t>de</w:t>
            </w:r>
            <w:r w:rsidR="00941EA8">
              <w:rPr>
                <w:sz w:val="24"/>
                <w:szCs w:val="24"/>
              </w:rPr>
              <w:t xml:space="preserve"> kendi mülkü ofise sahiptir.</w:t>
            </w:r>
          </w:p>
        </w:tc>
      </w:tr>
      <w:tr w:rsidR="004C3974" w:rsidTr="004C3974">
        <w:tc>
          <w:tcPr>
            <w:tcW w:w="9212" w:type="dxa"/>
          </w:tcPr>
          <w:p w:rsidR="004C3974" w:rsidRDefault="004C3974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2-Tüm </w:t>
            </w:r>
            <w:r w:rsidR="000E3371">
              <w:rPr>
                <w:sz w:val="24"/>
                <w:szCs w:val="24"/>
              </w:rPr>
              <w:t xml:space="preserve">mesleki </w:t>
            </w:r>
            <w:proofErr w:type="gramStart"/>
            <w:r>
              <w:rPr>
                <w:sz w:val="24"/>
                <w:szCs w:val="24"/>
              </w:rPr>
              <w:t>çalışmalarımız</w:t>
            </w:r>
            <w:r w:rsidR="000E33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e</w:t>
            </w:r>
            <w:proofErr w:type="gramEnd"/>
            <w:r>
              <w:rPr>
                <w:sz w:val="24"/>
                <w:szCs w:val="24"/>
              </w:rPr>
              <w:t xml:space="preserve"> posta  ve </w:t>
            </w:r>
            <w:proofErr w:type="spellStart"/>
            <w:r>
              <w:rPr>
                <w:sz w:val="24"/>
                <w:szCs w:val="24"/>
              </w:rPr>
              <w:t>watsapp</w:t>
            </w:r>
            <w:proofErr w:type="spellEnd"/>
            <w:r>
              <w:rPr>
                <w:sz w:val="24"/>
                <w:szCs w:val="24"/>
              </w:rPr>
              <w:t xml:space="preserve"> gurubu üzerinden yapılır.</w:t>
            </w:r>
          </w:p>
        </w:tc>
      </w:tr>
      <w:tr w:rsidR="004C3974" w:rsidTr="004C3974">
        <w:tc>
          <w:tcPr>
            <w:tcW w:w="9212" w:type="dxa"/>
          </w:tcPr>
          <w:p w:rsidR="004C3974" w:rsidRDefault="004C3974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3-Tüm Gelirlerimizin % 80 i trafikte </w:t>
            </w:r>
            <w:proofErr w:type="gramStart"/>
            <w:r>
              <w:rPr>
                <w:sz w:val="24"/>
                <w:szCs w:val="24"/>
              </w:rPr>
              <w:t>ilk okul</w:t>
            </w:r>
            <w:proofErr w:type="gramEnd"/>
            <w:r>
              <w:rPr>
                <w:sz w:val="24"/>
                <w:szCs w:val="24"/>
              </w:rPr>
              <w:t>,</w:t>
            </w:r>
            <w:r w:rsidR="006E7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lise ve yetişkinlerin eğitiminde kullanılır.</w:t>
            </w:r>
          </w:p>
        </w:tc>
      </w:tr>
      <w:tr w:rsidR="006E7B23" w:rsidTr="004C3974">
        <w:tc>
          <w:tcPr>
            <w:tcW w:w="9212" w:type="dxa"/>
          </w:tcPr>
          <w:p w:rsidR="00486BF3" w:rsidRDefault="006E7B23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4-Üyeliklerin </w:t>
            </w:r>
            <w:r w:rsidR="000E3371">
              <w:rPr>
                <w:sz w:val="24"/>
                <w:szCs w:val="24"/>
              </w:rPr>
              <w:t>kabu</w:t>
            </w:r>
            <w:r>
              <w:rPr>
                <w:sz w:val="24"/>
                <w:szCs w:val="24"/>
              </w:rPr>
              <w:t>lü</w:t>
            </w:r>
            <w:r w:rsidR="000E3371">
              <w:rPr>
                <w:sz w:val="24"/>
                <w:szCs w:val="24"/>
              </w:rPr>
              <w:t>/Reddi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çıkışları  30</w:t>
            </w:r>
            <w:proofErr w:type="gramEnd"/>
            <w:r>
              <w:rPr>
                <w:sz w:val="24"/>
                <w:szCs w:val="24"/>
              </w:rPr>
              <w:t xml:space="preserve"> gün içerisinde e-postadan bildirilir.</w:t>
            </w:r>
            <w:r w:rsidR="00486BF3">
              <w:rPr>
                <w:sz w:val="24"/>
                <w:szCs w:val="24"/>
              </w:rPr>
              <w:t xml:space="preserve"> </w:t>
            </w:r>
          </w:p>
          <w:p w:rsidR="006E7B23" w:rsidRDefault="00486BF3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Temsilcilik </w:t>
            </w:r>
            <w:proofErr w:type="spellStart"/>
            <w:r>
              <w:rPr>
                <w:sz w:val="24"/>
                <w:szCs w:val="24"/>
              </w:rPr>
              <w:t>muracaatların</w:t>
            </w:r>
            <w:proofErr w:type="spellEnd"/>
            <w:r>
              <w:rPr>
                <w:sz w:val="24"/>
                <w:szCs w:val="24"/>
              </w:rPr>
              <w:t xml:space="preserve"> da tüm belgeler istenir.</w:t>
            </w:r>
          </w:p>
        </w:tc>
      </w:tr>
      <w:tr w:rsidR="006C54EB" w:rsidTr="004C3974">
        <w:tc>
          <w:tcPr>
            <w:tcW w:w="9212" w:type="dxa"/>
          </w:tcPr>
          <w:p w:rsidR="006C54EB" w:rsidRDefault="006C54EB" w:rsidP="00E27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5-Aidatlar Üç yılda bir Genel Kurul Kararı ile belirlenir. Yıllık aidatların daha kolay takibi için Vakıflar Bankası Başkent Şubesi TR 36 0001 5001 5800 </w:t>
            </w:r>
            <w:r w:rsidR="004A6BEB">
              <w:rPr>
                <w:sz w:val="24"/>
                <w:szCs w:val="24"/>
              </w:rPr>
              <w:t xml:space="preserve">7286 7708 26 </w:t>
            </w:r>
            <w:proofErr w:type="spellStart"/>
            <w:r w:rsidR="004A6BEB">
              <w:rPr>
                <w:sz w:val="24"/>
                <w:szCs w:val="24"/>
              </w:rPr>
              <w:t>nolu</w:t>
            </w:r>
            <w:proofErr w:type="spellEnd"/>
            <w:r w:rsidR="004A6BEB">
              <w:rPr>
                <w:sz w:val="24"/>
                <w:szCs w:val="24"/>
              </w:rPr>
              <w:t xml:space="preserve"> hesaba EFT ile yoksa elden </w:t>
            </w:r>
            <w:r>
              <w:rPr>
                <w:sz w:val="24"/>
                <w:szCs w:val="24"/>
              </w:rPr>
              <w:t>Derneğin GELİR Makbuzu</w:t>
            </w:r>
            <w:r w:rsidR="004A6BEB">
              <w:rPr>
                <w:sz w:val="24"/>
                <w:szCs w:val="24"/>
              </w:rPr>
              <w:t xml:space="preserve"> ile ödenmesi yapılabilir.</w:t>
            </w:r>
          </w:p>
        </w:tc>
      </w:tr>
      <w:tr w:rsidR="00941EA8" w:rsidTr="004C3974">
        <w:tc>
          <w:tcPr>
            <w:tcW w:w="9212" w:type="dxa"/>
          </w:tcPr>
          <w:p w:rsidR="00941EA8" w:rsidRPr="00486BF3" w:rsidRDefault="00941EA8" w:rsidP="00486BF3">
            <w:pPr>
              <w:jc w:val="center"/>
              <w:rPr>
                <w:b/>
                <w:sz w:val="24"/>
                <w:szCs w:val="24"/>
              </w:rPr>
            </w:pPr>
            <w:r w:rsidRPr="00486BF3">
              <w:rPr>
                <w:b/>
                <w:sz w:val="24"/>
                <w:szCs w:val="24"/>
              </w:rPr>
              <w:t>6-</w:t>
            </w:r>
            <w:r w:rsidR="00486BF3" w:rsidRPr="00486BF3">
              <w:rPr>
                <w:b/>
                <w:sz w:val="24"/>
                <w:szCs w:val="24"/>
              </w:rPr>
              <w:t xml:space="preserve">Genel </w:t>
            </w:r>
            <w:proofErr w:type="spellStart"/>
            <w:proofErr w:type="gramStart"/>
            <w:r w:rsidR="00486BF3" w:rsidRPr="00486BF3">
              <w:rPr>
                <w:b/>
                <w:sz w:val="24"/>
                <w:szCs w:val="24"/>
              </w:rPr>
              <w:t>Merkez:</w:t>
            </w:r>
            <w:r w:rsidRPr="00486BF3">
              <w:rPr>
                <w:b/>
                <w:sz w:val="24"/>
                <w:szCs w:val="24"/>
              </w:rPr>
              <w:t>Yazışma</w:t>
            </w:r>
            <w:proofErr w:type="spellEnd"/>
            <w:proofErr w:type="gramEnd"/>
            <w:r w:rsidRPr="00486B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BF3">
              <w:rPr>
                <w:b/>
                <w:sz w:val="24"/>
                <w:szCs w:val="24"/>
              </w:rPr>
              <w:t>Adresimiz:Meşrutiyet</w:t>
            </w:r>
            <w:proofErr w:type="spellEnd"/>
            <w:r w:rsidRPr="00486BF3">
              <w:rPr>
                <w:b/>
                <w:sz w:val="24"/>
                <w:szCs w:val="24"/>
              </w:rPr>
              <w:t xml:space="preserve"> Cad.10/66  Kat:7 Kızılay/Ankara</w:t>
            </w:r>
          </w:p>
          <w:p w:rsidR="00941EA8" w:rsidRDefault="00941EA8" w:rsidP="00486BF3">
            <w:pPr>
              <w:jc w:val="center"/>
              <w:rPr>
                <w:sz w:val="24"/>
                <w:szCs w:val="24"/>
              </w:rPr>
            </w:pPr>
            <w:r w:rsidRPr="00486BF3">
              <w:rPr>
                <w:b/>
                <w:sz w:val="24"/>
                <w:szCs w:val="24"/>
              </w:rPr>
              <w:t>e-</w:t>
            </w:r>
            <w:proofErr w:type="gramStart"/>
            <w:r w:rsidRPr="00486BF3">
              <w:rPr>
                <w:b/>
                <w:sz w:val="24"/>
                <w:szCs w:val="24"/>
              </w:rPr>
              <w:t>posta  :turkiyetrafik</w:t>
            </w:r>
            <w:proofErr w:type="gramEnd"/>
            <w:r w:rsidRPr="00486BF3">
              <w:rPr>
                <w:b/>
                <w:sz w:val="24"/>
                <w:szCs w:val="24"/>
              </w:rPr>
              <w:t>@gmail.com</w:t>
            </w:r>
          </w:p>
        </w:tc>
      </w:tr>
    </w:tbl>
    <w:p w:rsidR="004C3974" w:rsidRPr="00E27362" w:rsidRDefault="004C3974" w:rsidP="00E27362">
      <w:pPr>
        <w:spacing w:after="0"/>
        <w:jc w:val="both"/>
        <w:rPr>
          <w:sz w:val="24"/>
          <w:szCs w:val="24"/>
        </w:rPr>
      </w:pPr>
    </w:p>
    <w:sectPr w:rsidR="004C3974" w:rsidRPr="00E27362" w:rsidSect="000C02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62"/>
    <w:rsid w:val="000C02E9"/>
    <w:rsid w:val="000E3371"/>
    <w:rsid w:val="001A552B"/>
    <w:rsid w:val="004204D7"/>
    <w:rsid w:val="00486BF3"/>
    <w:rsid w:val="004A6BEB"/>
    <w:rsid w:val="004C3974"/>
    <w:rsid w:val="006C54EB"/>
    <w:rsid w:val="006E7B23"/>
    <w:rsid w:val="007A00AD"/>
    <w:rsid w:val="008C61C8"/>
    <w:rsid w:val="00941EA8"/>
    <w:rsid w:val="00D94146"/>
    <w:rsid w:val="00E05B3A"/>
    <w:rsid w:val="00E27358"/>
    <w:rsid w:val="00E27362"/>
    <w:rsid w:val="00E32F12"/>
    <w:rsid w:val="00EB1140"/>
    <w:rsid w:val="00F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2020-12-27T09:23:00Z</dcterms:created>
  <dcterms:modified xsi:type="dcterms:W3CDTF">2020-12-27T09:23:00Z</dcterms:modified>
</cp:coreProperties>
</file>